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17" w:rsidRDefault="00851A17" w:rsidP="00F66978">
      <w:pPr>
        <w:spacing w:after="0"/>
        <w:rPr>
          <w:b/>
          <w:sz w:val="24"/>
          <w:lang w:val="en-US"/>
        </w:rPr>
      </w:pPr>
      <w:proofErr w:type="spellStart"/>
      <w:r>
        <w:rPr>
          <w:b/>
          <w:sz w:val="24"/>
          <w:lang w:val="en-US"/>
        </w:rPr>
        <w:t>Wathaurong</w:t>
      </w:r>
      <w:proofErr w:type="spellEnd"/>
      <w:r>
        <w:rPr>
          <w:b/>
          <w:sz w:val="24"/>
          <w:lang w:val="en-US"/>
        </w:rPr>
        <w:t xml:space="preserve"> Aboriginal Co-operative</w:t>
      </w:r>
    </w:p>
    <w:p w:rsidR="00F45D48" w:rsidRPr="000B4530" w:rsidRDefault="00CA181F" w:rsidP="00F66978">
      <w:pPr>
        <w:spacing w:after="0"/>
        <w:rPr>
          <w:b/>
          <w:sz w:val="24"/>
          <w:lang w:val="en-US"/>
        </w:rPr>
      </w:pPr>
      <w:r w:rsidRPr="000B4530">
        <w:rPr>
          <w:b/>
          <w:sz w:val="24"/>
          <w:lang w:val="en-US"/>
        </w:rPr>
        <w:t>Community Meeting</w:t>
      </w:r>
    </w:p>
    <w:p w:rsidR="00CA181F" w:rsidRPr="000B4530" w:rsidRDefault="00CA181F" w:rsidP="00F66978">
      <w:pPr>
        <w:spacing w:after="0"/>
        <w:rPr>
          <w:b/>
          <w:sz w:val="24"/>
          <w:lang w:val="en-US"/>
        </w:rPr>
      </w:pPr>
      <w:r w:rsidRPr="000B4530">
        <w:rPr>
          <w:b/>
          <w:sz w:val="24"/>
          <w:lang w:val="en-US"/>
        </w:rPr>
        <w:t xml:space="preserve">Monday, </w:t>
      </w:r>
      <w:r w:rsidR="005339FE">
        <w:rPr>
          <w:b/>
          <w:sz w:val="24"/>
          <w:lang w:val="en-US"/>
        </w:rPr>
        <w:t>17 December</w:t>
      </w:r>
      <w:r w:rsidRPr="000B4530">
        <w:rPr>
          <w:b/>
          <w:sz w:val="24"/>
          <w:lang w:val="en-US"/>
        </w:rPr>
        <w:t>, 2018</w:t>
      </w:r>
    </w:p>
    <w:p w:rsidR="00CA181F" w:rsidRDefault="00CA181F" w:rsidP="00851A17">
      <w:pPr>
        <w:spacing w:after="0"/>
        <w:rPr>
          <w:b/>
          <w:sz w:val="24"/>
          <w:lang w:val="en-US"/>
        </w:rPr>
      </w:pPr>
      <w:r w:rsidRPr="000B4530">
        <w:rPr>
          <w:b/>
          <w:sz w:val="24"/>
          <w:lang w:val="en-US"/>
        </w:rPr>
        <w:t>62 Morgan St, North Geelong</w:t>
      </w:r>
    </w:p>
    <w:p w:rsidR="00851A17" w:rsidRPr="000B4530" w:rsidRDefault="00851A17" w:rsidP="00523FE8">
      <w:pPr>
        <w:spacing w:after="360"/>
        <w:rPr>
          <w:b/>
          <w:sz w:val="24"/>
          <w:lang w:val="en-US"/>
        </w:rPr>
      </w:pPr>
      <w:r>
        <w:rPr>
          <w:b/>
          <w:sz w:val="24"/>
          <w:lang w:val="en-US"/>
        </w:rPr>
        <w:t>Commenced 5:30pm</w:t>
      </w:r>
    </w:p>
    <w:p w:rsidR="005A1FDD" w:rsidRPr="00C102F3" w:rsidRDefault="005A1FDD" w:rsidP="005A1FDD">
      <w:pPr>
        <w:rPr>
          <w:sz w:val="24"/>
          <w:lang w:val="en-US"/>
        </w:rPr>
      </w:pPr>
      <w:r w:rsidRPr="00C102F3">
        <w:rPr>
          <w:b/>
          <w:sz w:val="24"/>
          <w:lang w:val="en-US"/>
        </w:rPr>
        <w:t>Attendees:</w:t>
      </w:r>
      <w:r w:rsidRPr="00C102F3">
        <w:rPr>
          <w:sz w:val="24"/>
          <w:lang w:val="en-US"/>
        </w:rPr>
        <w:t xml:space="preserve"> </w:t>
      </w:r>
    </w:p>
    <w:p w:rsidR="00941069" w:rsidRPr="00D116A4" w:rsidRDefault="00941069" w:rsidP="005A1FDD">
      <w:r>
        <w:t xml:space="preserve">Dixie Dean, Doreen Griffiths, Gwenda Black, Jackie Brown, Naomi Surtees, </w:t>
      </w:r>
      <w:proofErr w:type="spellStart"/>
      <w:r>
        <w:t>Kiralee</w:t>
      </w:r>
      <w:proofErr w:type="spellEnd"/>
      <w:r>
        <w:t xml:space="preserve"> </w:t>
      </w:r>
      <w:proofErr w:type="spellStart"/>
      <w:r>
        <w:t>Hogema</w:t>
      </w:r>
      <w:proofErr w:type="spellEnd"/>
      <w:r>
        <w:t xml:space="preserve">, Justine McCarthy, Kristi Watts, Renee Howell, Eileen Smith, Jasmine-Skye </w:t>
      </w:r>
      <w:proofErr w:type="spellStart"/>
      <w:r>
        <w:t>Marinos</w:t>
      </w:r>
      <w:proofErr w:type="spellEnd"/>
      <w:r>
        <w:t xml:space="preserve">, Todd Fry, Mick Ryan, Tegan Edwards, </w:t>
      </w:r>
      <w:proofErr w:type="spellStart"/>
      <w:r>
        <w:t>Shellee</w:t>
      </w:r>
      <w:proofErr w:type="spellEnd"/>
      <w:r>
        <w:t xml:space="preserve"> Strickland, Lisa Briggs, Judith Dalton-Walsh, </w:t>
      </w:r>
      <w:proofErr w:type="spellStart"/>
      <w:r>
        <w:t>Edel</w:t>
      </w:r>
      <w:proofErr w:type="spellEnd"/>
      <w:r>
        <w:t xml:space="preserve"> Conroy, </w:t>
      </w:r>
      <w:proofErr w:type="spellStart"/>
      <w:r>
        <w:t>Tayla</w:t>
      </w:r>
      <w:proofErr w:type="spellEnd"/>
      <w:r>
        <w:t xml:space="preserve"> Marshall, </w:t>
      </w:r>
      <w:proofErr w:type="spellStart"/>
      <w:r>
        <w:t>Ammie</w:t>
      </w:r>
      <w:proofErr w:type="spellEnd"/>
      <w:r>
        <w:t xml:space="preserve"> Howell, Richard Fry, Megan Frazer, Craig Edwards, Brian McKinnon, Richard McKinnon, Narelle </w:t>
      </w:r>
      <w:proofErr w:type="spellStart"/>
      <w:r>
        <w:t>Roughley</w:t>
      </w:r>
      <w:proofErr w:type="spellEnd"/>
      <w:r>
        <w:t xml:space="preserve">, Sandra </w:t>
      </w:r>
      <w:proofErr w:type="spellStart"/>
      <w:r>
        <w:t>Brogden</w:t>
      </w:r>
      <w:proofErr w:type="spellEnd"/>
      <w:r>
        <w:t>, Michelle Robinson, Kristy Carter</w:t>
      </w:r>
      <w:r w:rsidR="00D116A4">
        <w:t>, May Owen</w:t>
      </w:r>
      <w:r>
        <w:t>.</w:t>
      </w:r>
    </w:p>
    <w:p w:rsidR="00CA181F" w:rsidRPr="000B4530" w:rsidRDefault="00CA181F" w:rsidP="002A0DF5">
      <w:pPr>
        <w:pStyle w:val="ListParagraph"/>
        <w:numPr>
          <w:ilvl w:val="0"/>
          <w:numId w:val="1"/>
        </w:numPr>
        <w:spacing w:after="120"/>
        <w:ind w:left="357" w:hanging="357"/>
        <w:rPr>
          <w:b/>
          <w:sz w:val="24"/>
          <w:lang w:val="en-US"/>
        </w:rPr>
      </w:pPr>
      <w:r w:rsidRPr="000B4530">
        <w:rPr>
          <w:b/>
          <w:sz w:val="24"/>
          <w:lang w:val="en-US"/>
        </w:rPr>
        <w:t>Welcome by Chairperson</w:t>
      </w:r>
    </w:p>
    <w:p w:rsidR="00CA181F" w:rsidRPr="00CA181F" w:rsidRDefault="00B361E2" w:rsidP="002A0DF5">
      <w:pPr>
        <w:spacing w:after="360"/>
        <w:rPr>
          <w:lang w:val="en-US"/>
        </w:rPr>
      </w:pPr>
      <w:r>
        <w:rPr>
          <w:lang w:val="en-US"/>
        </w:rPr>
        <w:t xml:space="preserve">Craig Edwards welcomed attendees and thanked all the staff and volunteers who worked on the Open Day and Christmas Family Day. </w:t>
      </w:r>
    </w:p>
    <w:p w:rsidR="00CA181F" w:rsidRPr="000B4530" w:rsidRDefault="004D3B7B" w:rsidP="002A0DF5">
      <w:pPr>
        <w:pStyle w:val="ListParagraph"/>
        <w:numPr>
          <w:ilvl w:val="0"/>
          <w:numId w:val="1"/>
        </w:numPr>
        <w:spacing w:after="120"/>
        <w:ind w:left="357" w:hanging="357"/>
        <w:rPr>
          <w:b/>
          <w:sz w:val="24"/>
          <w:lang w:val="en-US"/>
        </w:rPr>
      </w:pPr>
      <w:r w:rsidRPr="000B4530">
        <w:rPr>
          <w:b/>
          <w:sz w:val="24"/>
          <w:lang w:val="en-US"/>
        </w:rPr>
        <w:t>Respect protocol – Minute’s silence</w:t>
      </w:r>
    </w:p>
    <w:p w:rsidR="004D3B7B" w:rsidRPr="004D3B7B" w:rsidRDefault="004D3B7B" w:rsidP="002A0DF5">
      <w:pPr>
        <w:spacing w:after="360"/>
        <w:rPr>
          <w:lang w:val="en-US"/>
        </w:rPr>
      </w:pPr>
      <w:r>
        <w:rPr>
          <w:lang w:val="en-US"/>
        </w:rPr>
        <w:t>Judy Dalton-Walsh gave the Welcome to Country. The Chairperson then held a minute’s silence for all of the Community who we have lost</w:t>
      </w:r>
      <w:r w:rsidR="005339FE">
        <w:rPr>
          <w:lang w:val="en-US"/>
        </w:rPr>
        <w:t xml:space="preserve"> recently.</w:t>
      </w:r>
    </w:p>
    <w:p w:rsidR="004D3B7B" w:rsidRPr="000B4530" w:rsidRDefault="004D3B7B" w:rsidP="002A0DF5">
      <w:pPr>
        <w:pStyle w:val="ListParagraph"/>
        <w:numPr>
          <w:ilvl w:val="0"/>
          <w:numId w:val="1"/>
        </w:numPr>
        <w:spacing w:after="120"/>
        <w:ind w:left="357" w:hanging="357"/>
        <w:rPr>
          <w:b/>
          <w:sz w:val="24"/>
          <w:lang w:val="en-US"/>
        </w:rPr>
      </w:pPr>
      <w:r w:rsidRPr="000B4530">
        <w:rPr>
          <w:b/>
          <w:sz w:val="24"/>
          <w:lang w:val="en-US"/>
        </w:rPr>
        <w:t>Apologies</w:t>
      </w:r>
    </w:p>
    <w:p w:rsidR="00941069" w:rsidRPr="00C102F3" w:rsidRDefault="00851A17" w:rsidP="002A0DF5">
      <w:pPr>
        <w:spacing w:after="360"/>
        <w:rPr>
          <w:lang w:val="en-US"/>
        </w:rPr>
      </w:pPr>
      <w:proofErr w:type="spellStart"/>
      <w:r>
        <w:rPr>
          <w:lang w:val="en-US"/>
        </w:rPr>
        <w:t>Joylene</w:t>
      </w:r>
      <w:proofErr w:type="spellEnd"/>
      <w:r>
        <w:rPr>
          <w:lang w:val="en-US"/>
        </w:rPr>
        <w:t xml:space="preserve"> Walsh, Stephen</w:t>
      </w:r>
      <w:r w:rsidR="00941069" w:rsidRPr="00C102F3">
        <w:rPr>
          <w:lang w:val="en-US"/>
        </w:rPr>
        <w:t xml:space="preserve"> Walsh, Wendy </w:t>
      </w:r>
      <w:proofErr w:type="spellStart"/>
      <w:r w:rsidR="00941069" w:rsidRPr="00C102F3">
        <w:rPr>
          <w:lang w:val="en-US"/>
        </w:rPr>
        <w:t>Brabham</w:t>
      </w:r>
      <w:proofErr w:type="spellEnd"/>
      <w:r w:rsidR="00941069" w:rsidRPr="00C102F3">
        <w:rPr>
          <w:lang w:val="en-US"/>
        </w:rPr>
        <w:t>, Samantha Watts,</w:t>
      </w:r>
      <w:r>
        <w:rPr>
          <w:lang w:val="en-US"/>
        </w:rPr>
        <w:t xml:space="preserve"> Renee Owen, Colleen Howell, Jo</w:t>
      </w:r>
      <w:r w:rsidR="00941069" w:rsidRPr="00C102F3">
        <w:rPr>
          <w:lang w:val="en-US"/>
        </w:rPr>
        <w:t xml:space="preserve"> Chester, </w:t>
      </w:r>
      <w:proofErr w:type="spellStart"/>
      <w:r w:rsidR="00941069" w:rsidRPr="00C102F3">
        <w:rPr>
          <w:lang w:val="en-US"/>
        </w:rPr>
        <w:t>Joleen</w:t>
      </w:r>
      <w:proofErr w:type="spellEnd"/>
      <w:r w:rsidR="00941069" w:rsidRPr="00C102F3">
        <w:rPr>
          <w:lang w:val="en-US"/>
        </w:rPr>
        <w:t xml:space="preserve"> Ryan, Fiona Ryan, Margie Hayes, Belinda Foley, Meagan Howell, Sue Collins, Tahlia Dempsey, Jordan Edwards, L</w:t>
      </w:r>
      <w:r>
        <w:rPr>
          <w:lang w:val="en-US"/>
        </w:rPr>
        <w:t xml:space="preserve">achlan </w:t>
      </w:r>
      <w:r w:rsidR="00941069" w:rsidRPr="00C102F3">
        <w:rPr>
          <w:lang w:val="en-US"/>
        </w:rPr>
        <w:t xml:space="preserve"> Edwards, Mark Edwards, Wayne McEwan, Kay Edwards.</w:t>
      </w:r>
    </w:p>
    <w:p w:rsidR="00747C8F" w:rsidRPr="000B4530" w:rsidRDefault="004D3B7B" w:rsidP="002A0DF5">
      <w:pPr>
        <w:pStyle w:val="ListParagraph"/>
        <w:numPr>
          <w:ilvl w:val="0"/>
          <w:numId w:val="1"/>
        </w:numPr>
        <w:spacing w:after="120"/>
        <w:ind w:left="357" w:hanging="357"/>
        <w:contextualSpacing w:val="0"/>
        <w:rPr>
          <w:b/>
          <w:sz w:val="24"/>
          <w:lang w:val="en-US"/>
        </w:rPr>
      </w:pPr>
      <w:r w:rsidRPr="000B4530">
        <w:rPr>
          <w:b/>
          <w:sz w:val="24"/>
          <w:lang w:val="en-US"/>
        </w:rPr>
        <w:t>Previous minutes</w:t>
      </w:r>
    </w:p>
    <w:p w:rsidR="004D3B7B" w:rsidRPr="00EC0538" w:rsidRDefault="009C4F31" w:rsidP="009C4F31">
      <w:pPr>
        <w:pStyle w:val="ListParagraph"/>
        <w:numPr>
          <w:ilvl w:val="1"/>
          <w:numId w:val="1"/>
        </w:numPr>
        <w:rPr>
          <w:b/>
          <w:u w:val="single"/>
          <w:lang w:val="en-US"/>
        </w:rPr>
      </w:pPr>
      <w:r w:rsidRPr="00EC0538">
        <w:rPr>
          <w:rFonts w:cs="Helvetica"/>
          <w:b/>
          <w:u w:val="single"/>
        </w:rPr>
        <w:t>Business arising from previous minutes</w:t>
      </w:r>
    </w:p>
    <w:p w:rsidR="00747C8F" w:rsidRPr="00AC333A" w:rsidRDefault="00AC333A" w:rsidP="009C4F31">
      <w:pPr>
        <w:ind w:left="360"/>
        <w:rPr>
          <w:lang w:val="en-US"/>
        </w:rPr>
      </w:pPr>
      <w:r w:rsidRPr="00AC333A">
        <w:rPr>
          <w:lang w:val="en-US"/>
        </w:rPr>
        <w:t>No business arising.</w:t>
      </w:r>
    </w:p>
    <w:p w:rsidR="009C4F31" w:rsidRPr="00EC0538" w:rsidRDefault="009C4F31" w:rsidP="009C4F31">
      <w:pPr>
        <w:pStyle w:val="ListParagraph"/>
        <w:numPr>
          <w:ilvl w:val="1"/>
          <w:numId w:val="1"/>
        </w:numPr>
        <w:rPr>
          <w:b/>
          <w:u w:val="single"/>
          <w:lang w:val="en-US"/>
        </w:rPr>
      </w:pPr>
      <w:r w:rsidRPr="00EC0538">
        <w:rPr>
          <w:rFonts w:cs="Helvetica"/>
          <w:b/>
          <w:u w:val="single"/>
        </w:rPr>
        <w:t xml:space="preserve">Acceptance of </w:t>
      </w:r>
      <w:r w:rsidR="00F36FFE">
        <w:rPr>
          <w:rFonts w:cs="Helvetica"/>
          <w:b/>
          <w:u w:val="single"/>
        </w:rPr>
        <w:t>15</w:t>
      </w:r>
      <w:r w:rsidRPr="00EC0538">
        <w:rPr>
          <w:rFonts w:cs="Helvetica"/>
          <w:b/>
          <w:u w:val="single"/>
        </w:rPr>
        <w:t xml:space="preserve"> </w:t>
      </w:r>
      <w:r w:rsidR="00F36FFE">
        <w:rPr>
          <w:rFonts w:cs="Helvetica"/>
          <w:b/>
          <w:u w:val="single"/>
        </w:rPr>
        <w:t>October</w:t>
      </w:r>
      <w:r w:rsidRPr="00EC0538">
        <w:rPr>
          <w:rFonts w:cs="Helvetica"/>
          <w:b/>
          <w:u w:val="single"/>
        </w:rPr>
        <w:t xml:space="preserve"> 2018 minutes</w:t>
      </w:r>
    </w:p>
    <w:p w:rsidR="009C4F31" w:rsidRPr="00EC0538" w:rsidRDefault="00747C8F" w:rsidP="009C4F31">
      <w:pPr>
        <w:ind w:left="360"/>
        <w:rPr>
          <w:lang w:val="en-US"/>
        </w:rPr>
      </w:pPr>
      <w:r w:rsidRPr="00EC0538">
        <w:rPr>
          <w:b/>
          <w:lang w:val="en-US"/>
        </w:rPr>
        <w:t>Moved:</w:t>
      </w:r>
      <w:r w:rsidRPr="00EC0538">
        <w:rPr>
          <w:lang w:val="en-US"/>
        </w:rPr>
        <w:t xml:space="preserve"> </w:t>
      </w:r>
      <w:r w:rsidR="00AC333A">
        <w:rPr>
          <w:lang w:val="en-US"/>
        </w:rPr>
        <w:t>Richard Fry</w:t>
      </w:r>
    </w:p>
    <w:p w:rsidR="00747C8F" w:rsidRPr="00EC0538" w:rsidRDefault="00747C8F" w:rsidP="002A0DF5">
      <w:pPr>
        <w:spacing w:after="360"/>
        <w:ind w:left="357"/>
        <w:rPr>
          <w:lang w:val="en-US"/>
        </w:rPr>
      </w:pPr>
      <w:r w:rsidRPr="00EC0538">
        <w:rPr>
          <w:b/>
          <w:lang w:val="en-US"/>
        </w:rPr>
        <w:t>Seconded:</w:t>
      </w:r>
      <w:r w:rsidRPr="00EC0538">
        <w:rPr>
          <w:lang w:val="en-US"/>
        </w:rPr>
        <w:t xml:space="preserve"> </w:t>
      </w:r>
      <w:proofErr w:type="spellStart"/>
      <w:r w:rsidR="00AC333A">
        <w:rPr>
          <w:lang w:val="en-US"/>
        </w:rPr>
        <w:t>Kiralee</w:t>
      </w:r>
      <w:proofErr w:type="spellEnd"/>
      <w:r w:rsidR="00AC333A">
        <w:rPr>
          <w:lang w:val="en-US"/>
        </w:rPr>
        <w:t xml:space="preserve"> </w:t>
      </w:r>
      <w:proofErr w:type="spellStart"/>
      <w:r w:rsidR="00AC333A">
        <w:rPr>
          <w:lang w:val="en-US"/>
        </w:rPr>
        <w:t>Hogema</w:t>
      </w:r>
      <w:proofErr w:type="spellEnd"/>
    </w:p>
    <w:p w:rsidR="00AC333A" w:rsidRDefault="00AC333A" w:rsidP="002A0DF5">
      <w:pPr>
        <w:pStyle w:val="ListParagraph"/>
        <w:numPr>
          <w:ilvl w:val="0"/>
          <w:numId w:val="1"/>
        </w:numPr>
        <w:spacing w:after="120"/>
        <w:ind w:left="357" w:hanging="357"/>
        <w:contextualSpacing w:val="0"/>
        <w:rPr>
          <w:b/>
          <w:sz w:val="24"/>
          <w:lang w:val="en-US"/>
        </w:rPr>
      </w:pPr>
      <w:r>
        <w:rPr>
          <w:b/>
          <w:sz w:val="24"/>
          <w:lang w:val="en-US"/>
        </w:rPr>
        <w:t>Finance Update</w:t>
      </w:r>
    </w:p>
    <w:p w:rsidR="00AC333A" w:rsidRPr="00C102F3" w:rsidRDefault="00F36FFE" w:rsidP="00F36FFE">
      <w:pPr>
        <w:pStyle w:val="ListParagraph"/>
        <w:spacing w:after="0"/>
        <w:ind w:left="357"/>
        <w:contextualSpacing w:val="0"/>
        <w:rPr>
          <w:lang w:val="en-US"/>
        </w:rPr>
      </w:pPr>
      <w:r w:rsidRPr="00F36FFE">
        <w:rPr>
          <w:b/>
          <w:lang w:val="en-US"/>
        </w:rPr>
        <w:t>Discussion:</w:t>
      </w:r>
      <w:r>
        <w:rPr>
          <w:lang w:val="en-US"/>
        </w:rPr>
        <w:t xml:space="preserve"> </w:t>
      </w:r>
      <w:r w:rsidR="00B361E2" w:rsidRPr="00C102F3">
        <w:rPr>
          <w:lang w:val="en-US"/>
        </w:rPr>
        <w:t>Lisa Briggs advised the following:</w:t>
      </w:r>
    </w:p>
    <w:p w:rsidR="00562FA1" w:rsidRDefault="00562FA1" w:rsidP="00562FA1">
      <w:pPr>
        <w:ind w:left="357"/>
      </w:pPr>
      <w:r>
        <w:t xml:space="preserve">Since we last met </w:t>
      </w:r>
      <w:proofErr w:type="spellStart"/>
      <w:r>
        <w:t>Wathaurong</w:t>
      </w:r>
      <w:proofErr w:type="spellEnd"/>
      <w:r>
        <w:t xml:space="preserve"> has received:</w:t>
      </w:r>
    </w:p>
    <w:p w:rsidR="00562FA1" w:rsidRDefault="00562FA1" w:rsidP="00562FA1">
      <w:pPr>
        <w:pStyle w:val="ListParagraph"/>
        <w:numPr>
          <w:ilvl w:val="0"/>
          <w:numId w:val="4"/>
        </w:numPr>
      </w:pPr>
      <w:r>
        <w:t>PM&amp;C grants paid in November</w:t>
      </w:r>
    </w:p>
    <w:p w:rsidR="00562FA1" w:rsidRDefault="00562FA1" w:rsidP="00562FA1">
      <w:pPr>
        <w:pStyle w:val="ListParagraph"/>
        <w:numPr>
          <w:ilvl w:val="0"/>
          <w:numId w:val="4"/>
        </w:numPr>
      </w:pPr>
      <w:r>
        <w:t>Local Justice DOJ and IPA Grants remain held</w:t>
      </w:r>
    </w:p>
    <w:p w:rsidR="00562FA1" w:rsidRDefault="00562FA1" w:rsidP="00562FA1">
      <w:pPr>
        <w:pStyle w:val="ListParagraph"/>
        <w:numPr>
          <w:ilvl w:val="0"/>
          <w:numId w:val="4"/>
        </w:numPr>
      </w:pPr>
      <w:r>
        <w:t>Western PHN CCSS funding invoiced for November</w:t>
      </w:r>
    </w:p>
    <w:p w:rsidR="00562FA1" w:rsidRDefault="00562FA1" w:rsidP="00562FA1">
      <w:pPr>
        <w:pStyle w:val="ListParagraph"/>
        <w:numPr>
          <w:ilvl w:val="0"/>
          <w:numId w:val="4"/>
        </w:numPr>
      </w:pPr>
      <w:r>
        <w:t>NDIS income came under budget</w:t>
      </w:r>
    </w:p>
    <w:p w:rsidR="00562FA1" w:rsidRDefault="00562FA1" w:rsidP="00562FA1">
      <w:pPr>
        <w:pStyle w:val="ListParagraph"/>
        <w:numPr>
          <w:ilvl w:val="0"/>
          <w:numId w:val="4"/>
        </w:numPr>
      </w:pPr>
      <w:r>
        <w:lastRenderedPageBreak/>
        <w:t>Work crew budget is yet to be finalised and we are working on process.</w:t>
      </w:r>
    </w:p>
    <w:p w:rsidR="00562FA1" w:rsidRDefault="00562FA1" w:rsidP="00562FA1">
      <w:pPr>
        <w:pStyle w:val="ListParagraph"/>
        <w:numPr>
          <w:ilvl w:val="0"/>
          <w:numId w:val="4"/>
        </w:numPr>
      </w:pPr>
      <w:r>
        <w:t>Medicare income was below for October however is up for November generating $65,000.</w:t>
      </w:r>
    </w:p>
    <w:p w:rsidR="00562FA1" w:rsidRDefault="00562FA1" w:rsidP="00562FA1">
      <w:pPr>
        <w:pStyle w:val="ListParagraph"/>
        <w:numPr>
          <w:ilvl w:val="0"/>
          <w:numId w:val="4"/>
        </w:numPr>
      </w:pPr>
      <w:r>
        <w:t>Mental Health funding of $869,000</w:t>
      </w:r>
    </w:p>
    <w:p w:rsidR="00562FA1" w:rsidRDefault="00562FA1" w:rsidP="00562FA1">
      <w:pPr>
        <w:pStyle w:val="ListParagraph"/>
        <w:numPr>
          <w:ilvl w:val="0"/>
          <w:numId w:val="4"/>
        </w:numPr>
      </w:pPr>
      <w:r>
        <w:t>Kinship $264,000</w:t>
      </w:r>
    </w:p>
    <w:p w:rsidR="00562FA1" w:rsidRDefault="00562FA1" w:rsidP="00562FA1">
      <w:pPr>
        <w:pStyle w:val="ListParagraph"/>
        <w:numPr>
          <w:ilvl w:val="0"/>
          <w:numId w:val="4"/>
        </w:numPr>
      </w:pPr>
      <w:r>
        <w:t>Orange Door $166,000</w:t>
      </w:r>
    </w:p>
    <w:p w:rsidR="00562FA1" w:rsidRDefault="00562FA1" w:rsidP="00562FA1">
      <w:pPr>
        <w:pStyle w:val="ListParagraph"/>
        <w:numPr>
          <w:ilvl w:val="0"/>
          <w:numId w:val="4"/>
        </w:numPr>
      </w:pPr>
      <w:r>
        <w:t>DHHS Cultural Planning $142,000</w:t>
      </w:r>
    </w:p>
    <w:p w:rsidR="00562FA1" w:rsidRDefault="00562FA1" w:rsidP="00562FA1">
      <w:pPr>
        <w:pStyle w:val="ListParagraph"/>
        <w:numPr>
          <w:ilvl w:val="0"/>
          <w:numId w:val="4"/>
        </w:numPr>
      </w:pPr>
      <w:r>
        <w:t xml:space="preserve">DHHS Barwon health Australian </w:t>
      </w:r>
      <w:proofErr w:type="spellStart"/>
      <w:r>
        <w:t>Indigenosu</w:t>
      </w:r>
      <w:proofErr w:type="spellEnd"/>
      <w:r>
        <w:t xml:space="preserve"> Doctors Association Partnership $15,000</w:t>
      </w:r>
    </w:p>
    <w:p w:rsidR="00562FA1" w:rsidRDefault="00562FA1" w:rsidP="00562FA1">
      <w:pPr>
        <w:pStyle w:val="ListParagraph"/>
        <w:numPr>
          <w:ilvl w:val="0"/>
          <w:numId w:val="4"/>
        </w:numPr>
      </w:pPr>
      <w:r>
        <w:t>DHHS Colac Community Project $120,000</w:t>
      </w:r>
    </w:p>
    <w:p w:rsidR="00562FA1" w:rsidRDefault="00562FA1" w:rsidP="00562FA1">
      <w:pPr>
        <w:pStyle w:val="ListParagraph"/>
        <w:numPr>
          <w:ilvl w:val="0"/>
          <w:numId w:val="4"/>
        </w:numPr>
      </w:pPr>
      <w:r>
        <w:t>$100,000 toward the Healthy Community Voices project</w:t>
      </w:r>
    </w:p>
    <w:p w:rsidR="00562FA1" w:rsidRDefault="00562FA1" w:rsidP="00562FA1">
      <w:pPr>
        <w:pStyle w:val="ListParagraph"/>
        <w:numPr>
          <w:ilvl w:val="0"/>
          <w:numId w:val="4"/>
        </w:numPr>
      </w:pPr>
      <w:r>
        <w:t>Colac Gathering Place remains unfunded</w:t>
      </w:r>
    </w:p>
    <w:p w:rsidR="00562FA1" w:rsidRPr="00562FA1" w:rsidRDefault="00562FA1" w:rsidP="00562FA1">
      <w:pPr>
        <w:ind w:left="357"/>
      </w:pPr>
      <w:proofErr w:type="spellStart"/>
      <w:r>
        <w:t>Wathaurong</w:t>
      </w:r>
      <w:proofErr w:type="spellEnd"/>
      <w:r>
        <w:t xml:space="preserve"> is carrying a surplus for 2018/2019 of $260,000 which is expected to be spent by </w:t>
      </w:r>
      <w:r w:rsidRPr="00562FA1">
        <w:t>end of financial year.</w:t>
      </w:r>
    </w:p>
    <w:p w:rsidR="00B361E2" w:rsidRPr="00562FA1" w:rsidRDefault="00562FA1" w:rsidP="00B361E2">
      <w:pPr>
        <w:spacing w:after="120"/>
        <w:ind w:left="357"/>
        <w:rPr>
          <w:lang w:val="en-US"/>
        </w:rPr>
      </w:pPr>
      <w:proofErr w:type="spellStart"/>
      <w:r w:rsidRPr="00562FA1">
        <w:rPr>
          <w:lang w:val="en-US"/>
        </w:rPr>
        <w:t>Wathaurong</w:t>
      </w:r>
      <w:proofErr w:type="spellEnd"/>
      <w:r w:rsidRPr="00562FA1">
        <w:rPr>
          <w:lang w:val="en-US"/>
        </w:rPr>
        <w:t xml:space="preserve"> is working with the </w:t>
      </w:r>
      <w:proofErr w:type="spellStart"/>
      <w:r w:rsidRPr="00562FA1">
        <w:rPr>
          <w:lang w:val="en-US"/>
        </w:rPr>
        <w:t>Colac</w:t>
      </w:r>
      <w:proofErr w:type="spellEnd"/>
      <w:r w:rsidRPr="00562FA1">
        <w:rPr>
          <w:lang w:val="en-US"/>
        </w:rPr>
        <w:t>-Otway</w:t>
      </w:r>
      <w:r w:rsidR="00B361E2" w:rsidRPr="00562FA1">
        <w:rPr>
          <w:lang w:val="en-US"/>
        </w:rPr>
        <w:t xml:space="preserve"> </w:t>
      </w:r>
      <w:r w:rsidRPr="00562FA1">
        <w:rPr>
          <w:lang w:val="en-US"/>
        </w:rPr>
        <w:t>C</w:t>
      </w:r>
      <w:r w:rsidR="00B361E2" w:rsidRPr="00562FA1">
        <w:rPr>
          <w:lang w:val="en-US"/>
        </w:rPr>
        <w:t>ouncil</w:t>
      </w:r>
      <w:r w:rsidRPr="00562FA1">
        <w:rPr>
          <w:lang w:val="en-US"/>
        </w:rPr>
        <w:t xml:space="preserve"> regarding </w:t>
      </w:r>
      <w:proofErr w:type="spellStart"/>
      <w:r w:rsidRPr="00562FA1">
        <w:rPr>
          <w:lang w:val="en-US"/>
        </w:rPr>
        <w:t>Colac</w:t>
      </w:r>
      <w:proofErr w:type="spellEnd"/>
      <w:r w:rsidRPr="00562FA1">
        <w:rPr>
          <w:lang w:val="en-US"/>
        </w:rPr>
        <w:t xml:space="preserve"> funding</w:t>
      </w:r>
      <w:r w:rsidR="00B361E2" w:rsidRPr="00562FA1">
        <w:rPr>
          <w:lang w:val="en-US"/>
        </w:rPr>
        <w:t>, however they have no Reconciliation Action Plan. The hospital owns the building we use</w:t>
      </w:r>
      <w:r w:rsidRPr="00562FA1">
        <w:rPr>
          <w:lang w:val="en-US"/>
        </w:rPr>
        <w:t xml:space="preserve"> in </w:t>
      </w:r>
      <w:proofErr w:type="spellStart"/>
      <w:r w:rsidRPr="00562FA1">
        <w:rPr>
          <w:lang w:val="en-US"/>
        </w:rPr>
        <w:t>Colac</w:t>
      </w:r>
      <w:proofErr w:type="spellEnd"/>
      <w:r w:rsidR="00B361E2" w:rsidRPr="00562FA1">
        <w:rPr>
          <w:lang w:val="en-US"/>
        </w:rPr>
        <w:t xml:space="preserve">. Community members felt that there needs to be more attention to </w:t>
      </w:r>
      <w:proofErr w:type="spellStart"/>
      <w:r w:rsidR="00B361E2" w:rsidRPr="00562FA1">
        <w:rPr>
          <w:lang w:val="en-US"/>
        </w:rPr>
        <w:t>Colac</w:t>
      </w:r>
      <w:proofErr w:type="spellEnd"/>
      <w:r w:rsidR="00B361E2" w:rsidRPr="00562FA1">
        <w:rPr>
          <w:lang w:val="en-US"/>
        </w:rPr>
        <w:t xml:space="preserve"> services.</w:t>
      </w:r>
    </w:p>
    <w:p w:rsidR="00B361E2" w:rsidRPr="002E4F6B" w:rsidRDefault="00B361E2" w:rsidP="002E4F6B">
      <w:pPr>
        <w:spacing w:after="360"/>
        <w:ind w:left="357"/>
        <w:rPr>
          <w:lang w:val="en-US"/>
        </w:rPr>
      </w:pPr>
      <w:r w:rsidRPr="00562FA1">
        <w:rPr>
          <w:b/>
          <w:lang w:val="en-US"/>
        </w:rPr>
        <w:t>Response:</w:t>
      </w:r>
      <w:r w:rsidRPr="00562FA1">
        <w:rPr>
          <w:lang w:val="en-US"/>
        </w:rPr>
        <w:t xml:space="preserve"> Craig advised that </w:t>
      </w:r>
      <w:proofErr w:type="spellStart"/>
      <w:r w:rsidRPr="00562FA1">
        <w:rPr>
          <w:lang w:val="en-US"/>
        </w:rPr>
        <w:t>Wathaurong</w:t>
      </w:r>
      <w:proofErr w:type="spellEnd"/>
      <w:r w:rsidRPr="00562FA1">
        <w:rPr>
          <w:lang w:val="en-US"/>
        </w:rPr>
        <w:t xml:space="preserve"> and </w:t>
      </w:r>
      <w:proofErr w:type="spellStart"/>
      <w:r w:rsidRPr="00562FA1">
        <w:rPr>
          <w:lang w:val="en-US"/>
        </w:rPr>
        <w:t>Gunditjmara</w:t>
      </w:r>
      <w:proofErr w:type="spellEnd"/>
      <w:r w:rsidRPr="00562FA1">
        <w:rPr>
          <w:lang w:val="en-US"/>
        </w:rPr>
        <w:t xml:space="preserve"> both have a stake in </w:t>
      </w:r>
      <w:proofErr w:type="spellStart"/>
      <w:r w:rsidRPr="00562FA1">
        <w:rPr>
          <w:lang w:val="en-US"/>
        </w:rPr>
        <w:t>Colac</w:t>
      </w:r>
      <w:proofErr w:type="spellEnd"/>
      <w:r w:rsidRPr="00562FA1">
        <w:rPr>
          <w:lang w:val="en-US"/>
        </w:rPr>
        <w:t xml:space="preserve"> but</w:t>
      </w:r>
      <w:r w:rsidR="00562FA1" w:rsidRPr="00562FA1">
        <w:rPr>
          <w:lang w:val="en-US"/>
        </w:rPr>
        <w:t xml:space="preserve"> that </w:t>
      </w:r>
      <w:proofErr w:type="spellStart"/>
      <w:r w:rsidR="00562FA1" w:rsidRPr="00562FA1">
        <w:rPr>
          <w:lang w:val="en-US"/>
        </w:rPr>
        <w:t>Colac</w:t>
      </w:r>
      <w:proofErr w:type="spellEnd"/>
      <w:r w:rsidR="00562FA1" w:rsidRPr="00562FA1">
        <w:rPr>
          <w:lang w:val="en-US"/>
        </w:rPr>
        <w:t xml:space="preserve"> remains significant</w:t>
      </w:r>
      <w:r w:rsidRPr="00562FA1">
        <w:rPr>
          <w:lang w:val="en-US"/>
        </w:rPr>
        <w:t xml:space="preserve"> for us. </w:t>
      </w:r>
    </w:p>
    <w:p w:rsidR="00851A17" w:rsidRPr="00851A17" w:rsidRDefault="00851A17" w:rsidP="00851A17">
      <w:pPr>
        <w:pStyle w:val="ListParagraph"/>
        <w:numPr>
          <w:ilvl w:val="0"/>
          <w:numId w:val="1"/>
        </w:numPr>
        <w:spacing w:after="240"/>
        <w:rPr>
          <w:b/>
          <w:lang w:val="en-US"/>
        </w:rPr>
      </w:pPr>
      <w:r w:rsidRPr="00851A17">
        <w:rPr>
          <w:b/>
          <w:lang w:val="en-US"/>
        </w:rPr>
        <w:t>Q&amp;A on 2018 Annual Report</w:t>
      </w:r>
    </w:p>
    <w:p w:rsidR="00851A17" w:rsidRPr="00851A17" w:rsidRDefault="00851A17" w:rsidP="00851A17">
      <w:pPr>
        <w:pStyle w:val="ListParagraph"/>
        <w:spacing w:after="360"/>
        <w:ind w:left="426"/>
        <w:contextualSpacing w:val="0"/>
        <w:rPr>
          <w:lang w:val="en-US"/>
        </w:rPr>
      </w:pPr>
      <w:r w:rsidRPr="00F36FFE">
        <w:rPr>
          <w:b/>
          <w:lang w:val="en-US"/>
        </w:rPr>
        <w:t>Discussion:</w:t>
      </w:r>
      <w:r w:rsidRPr="00F36FFE">
        <w:rPr>
          <w:lang w:val="en-US"/>
        </w:rPr>
        <w:t xml:space="preserve"> </w:t>
      </w:r>
      <w:r>
        <w:rPr>
          <w:lang w:val="en-US"/>
        </w:rPr>
        <w:t xml:space="preserve">At the 2018 AGM it was </w:t>
      </w:r>
      <w:r w:rsidRPr="00F36FFE">
        <w:rPr>
          <w:lang w:val="en-US"/>
        </w:rPr>
        <w:t>suggested that once Community have had time to read the Annual Report there could be discussion at the next Community Meeting</w:t>
      </w:r>
      <w:r>
        <w:rPr>
          <w:lang w:val="en-US"/>
        </w:rPr>
        <w:t xml:space="preserve"> if required</w:t>
      </w:r>
      <w:r w:rsidRPr="00F36FFE">
        <w:rPr>
          <w:lang w:val="en-US"/>
        </w:rPr>
        <w:t>. Craig called for comments re</w:t>
      </w:r>
      <w:r>
        <w:rPr>
          <w:lang w:val="en-US"/>
        </w:rPr>
        <w:t>garding</w:t>
      </w:r>
      <w:r w:rsidRPr="00F36FFE">
        <w:rPr>
          <w:lang w:val="en-US"/>
        </w:rPr>
        <w:t xml:space="preserve"> the Annual Report but there were none. Craig advised that professionally printed copies would be sent out to members shortly.</w:t>
      </w:r>
    </w:p>
    <w:p w:rsidR="00F36FFE" w:rsidRDefault="00F36FFE" w:rsidP="002A0DF5">
      <w:pPr>
        <w:pStyle w:val="ListParagraph"/>
        <w:numPr>
          <w:ilvl w:val="0"/>
          <w:numId w:val="1"/>
        </w:numPr>
        <w:spacing w:after="120"/>
        <w:ind w:left="357" w:hanging="357"/>
        <w:contextualSpacing w:val="0"/>
        <w:rPr>
          <w:b/>
          <w:sz w:val="24"/>
          <w:lang w:val="en-US"/>
        </w:rPr>
      </w:pPr>
      <w:r>
        <w:rPr>
          <w:b/>
          <w:sz w:val="24"/>
          <w:lang w:val="en-US"/>
        </w:rPr>
        <w:t xml:space="preserve">I Dare </w:t>
      </w:r>
      <w:proofErr w:type="spellStart"/>
      <w:r>
        <w:rPr>
          <w:b/>
          <w:sz w:val="24"/>
          <w:lang w:val="en-US"/>
        </w:rPr>
        <w:t>Ya</w:t>
      </w:r>
      <w:proofErr w:type="spellEnd"/>
      <w:r>
        <w:rPr>
          <w:b/>
          <w:sz w:val="24"/>
          <w:lang w:val="en-US"/>
        </w:rPr>
        <w:t xml:space="preserve"> presentation – Health Service unit</w:t>
      </w:r>
    </w:p>
    <w:p w:rsidR="00F36FFE" w:rsidRDefault="00F36FFE" w:rsidP="00F36FFE">
      <w:pPr>
        <w:pStyle w:val="ListParagraph"/>
        <w:spacing w:after="120"/>
        <w:ind w:left="360"/>
        <w:contextualSpacing w:val="0"/>
        <w:rPr>
          <w:lang w:val="en-US"/>
        </w:rPr>
      </w:pPr>
      <w:r w:rsidRPr="003B5CEF">
        <w:rPr>
          <w:b/>
          <w:lang w:val="en-US"/>
        </w:rPr>
        <w:t>Discussion:</w:t>
      </w:r>
      <w:r>
        <w:rPr>
          <w:lang w:val="en-US"/>
        </w:rPr>
        <w:t xml:space="preserve"> </w:t>
      </w:r>
      <w:proofErr w:type="spellStart"/>
      <w:r>
        <w:rPr>
          <w:lang w:val="en-US"/>
        </w:rPr>
        <w:t>Shellee</w:t>
      </w:r>
      <w:proofErr w:type="spellEnd"/>
      <w:r>
        <w:rPr>
          <w:lang w:val="en-US"/>
        </w:rPr>
        <w:t xml:space="preserve"> Strickland introduced Spark Health who gave a presentation on the positive outcomes of the I Dare </w:t>
      </w:r>
      <w:proofErr w:type="spellStart"/>
      <w:r>
        <w:rPr>
          <w:lang w:val="en-US"/>
        </w:rPr>
        <w:t>Ya</w:t>
      </w:r>
      <w:proofErr w:type="spellEnd"/>
      <w:r>
        <w:rPr>
          <w:lang w:val="en-US"/>
        </w:rPr>
        <w:t xml:space="preserve"> program held at </w:t>
      </w:r>
      <w:proofErr w:type="spellStart"/>
      <w:r>
        <w:rPr>
          <w:lang w:val="en-US"/>
        </w:rPr>
        <w:t>Wathaurong</w:t>
      </w:r>
      <w:proofErr w:type="spellEnd"/>
      <w:r>
        <w:rPr>
          <w:lang w:val="en-US"/>
        </w:rPr>
        <w:t>. They also presented some statistics about the program, such as that they had 134 participants with an average of 60 per week. 80 Community members had their biometrics done. There were numerous good news stories from making healthy food choices to giving up smoking.</w:t>
      </w:r>
    </w:p>
    <w:p w:rsidR="00F36FFE" w:rsidRPr="00F36FFE" w:rsidRDefault="00F36FFE" w:rsidP="00F36FFE">
      <w:pPr>
        <w:pStyle w:val="ListParagraph"/>
        <w:spacing w:after="360"/>
        <w:ind w:left="360"/>
        <w:contextualSpacing w:val="0"/>
        <w:rPr>
          <w:lang w:val="en-US"/>
        </w:rPr>
      </w:pPr>
      <w:r w:rsidRPr="00456001">
        <w:rPr>
          <w:b/>
          <w:lang w:val="en-US"/>
        </w:rPr>
        <w:t>Response:</w:t>
      </w:r>
      <w:r>
        <w:rPr>
          <w:lang w:val="en-US"/>
        </w:rPr>
        <w:t xml:space="preserve"> Community members congratulated the Health Service team and Spark Health on a successful program. Board and Community agreed to keep momentum by supporting upcoming surf titles and basketball competitions.</w:t>
      </w:r>
    </w:p>
    <w:p w:rsidR="00F36FFE" w:rsidRDefault="00F36FFE" w:rsidP="002A0DF5">
      <w:pPr>
        <w:pStyle w:val="ListParagraph"/>
        <w:numPr>
          <w:ilvl w:val="0"/>
          <w:numId w:val="1"/>
        </w:numPr>
        <w:spacing w:after="120"/>
        <w:ind w:left="357" w:hanging="357"/>
        <w:contextualSpacing w:val="0"/>
        <w:rPr>
          <w:b/>
          <w:sz w:val="24"/>
          <w:lang w:val="en-US"/>
        </w:rPr>
      </w:pPr>
      <w:r>
        <w:rPr>
          <w:b/>
          <w:sz w:val="24"/>
          <w:lang w:val="en-US"/>
        </w:rPr>
        <w:t>General Business</w:t>
      </w:r>
    </w:p>
    <w:p w:rsidR="002A0DF5" w:rsidRPr="00F36FFE" w:rsidRDefault="00B53AB0" w:rsidP="00F36FFE">
      <w:pPr>
        <w:pStyle w:val="ListParagraph"/>
        <w:numPr>
          <w:ilvl w:val="1"/>
          <w:numId w:val="1"/>
        </w:numPr>
        <w:spacing w:after="360"/>
        <w:rPr>
          <w:b/>
          <w:lang w:val="en-US"/>
        </w:rPr>
      </w:pPr>
      <w:proofErr w:type="spellStart"/>
      <w:r w:rsidRPr="00F36FFE">
        <w:rPr>
          <w:b/>
        </w:rPr>
        <w:t>Pako</w:t>
      </w:r>
      <w:proofErr w:type="spellEnd"/>
      <w:r w:rsidRPr="00F36FFE">
        <w:rPr>
          <w:b/>
        </w:rPr>
        <w:t xml:space="preserve"> </w:t>
      </w:r>
      <w:proofErr w:type="spellStart"/>
      <w:r w:rsidRPr="00F36FFE">
        <w:rPr>
          <w:b/>
        </w:rPr>
        <w:t>Festa</w:t>
      </w:r>
      <w:proofErr w:type="spellEnd"/>
    </w:p>
    <w:p w:rsidR="008D00D2" w:rsidRDefault="00DB30EC" w:rsidP="00DB30EC">
      <w:pPr>
        <w:pStyle w:val="ListParagraph"/>
        <w:spacing w:after="120"/>
        <w:contextualSpacing w:val="0"/>
        <w:rPr>
          <w:lang w:val="en-US"/>
        </w:rPr>
      </w:pPr>
      <w:r w:rsidRPr="00DB30EC">
        <w:rPr>
          <w:b/>
          <w:lang w:val="en-US"/>
        </w:rPr>
        <w:t>Discussion:</w:t>
      </w:r>
      <w:r>
        <w:rPr>
          <w:lang w:val="en-US"/>
        </w:rPr>
        <w:t xml:space="preserve"> </w:t>
      </w:r>
      <w:r w:rsidR="00B53AB0">
        <w:rPr>
          <w:lang w:val="en-US"/>
        </w:rPr>
        <w:t xml:space="preserve">Community discussed the arrangements for </w:t>
      </w:r>
      <w:proofErr w:type="spellStart"/>
      <w:r w:rsidR="00B53AB0">
        <w:rPr>
          <w:lang w:val="en-US"/>
        </w:rPr>
        <w:t>Pako</w:t>
      </w:r>
      <w:proofErr w:type="spellEnd"/>
      <w:r w:rsidR="00B53AB0">
        <w:rPr>
          <w:lang w:val="en-US"/>
        </w:rPr>
        <w:t xml:space="preserve"> </w:t>
      </w:r>
      <w:proofErr w:type="spellStart"/>
      <w:r w:rsidR="00B53AB0">
        <w:rPr>
          <w:lang w:val="en-US"/>
        </w:rPr>
        <w:t>Festa</w:t>
      </w:r>
      <w:proofErr w:type="spellEnd"/>
      <w:r w:rsidR="00B53AB0">
        <w:rPr>
          <w:lang w:val="en-US"/>
        </w:rPr>
        <w:t xml:space="preserve">. Community also discussed confusion from mainstream providers regarding using the services of </w:t>
      </w:r>
      <w:proofErr w:type="spellStart"/>
      <w:r w:rsidR="00B53AB0">
        <w:rPr>
          <w:lang w:val="en-US"/>
        </w:rPr>
        <w:t>Wathaurong</w:t>
      </w:r>
      <w:proofErr w:type="spellEnd"/>
      <w:r w:rsidR="00B53AB0">
        <w:rPr>
          <w:lang w:val="en-US"/>
        </w:rPr>
        <w:t xml:space="preserve"> or </w:t>
      </w:r>
      <w:proofErr w:type="spellStart"/>
      <w:r w:rsidR="00B53AB0">
        <w:rPr>
          <w:lang w:val="en-US"/>
        </w:rPr>
        <w:t>Wadawurrung</w:t>
      </w:r>
      <w:proofErr w:type="spellEnd"/>
      <w:r w:rsidR="00B53AB0">
        <w:rPr>
          <w:lang w:val="en-US"/>
        </w:rPr>
        <w:t xml:space="preserve">. </w:t>
      </w:r>
    </w:p>
    <w:p w:rsidR="00DB30EC" w:rsidRDefault="00DB30EC" w:rsidP="00DB30EC">
      <w:pPr>
        <w:pStyle w:val="ListParagraph"/>
        <w:spacing w:after="360"/>
        <w:contextualSpacing w:val="0"/>
        <w:rPr>
          <w:lang w:val="en-US"/>
        </w:rPr>
      </w:pPr>
      <w:r w:rsidRPr="00DB30EC">
        <w:rPr>
          <w:b/>
          <w:lang w:val="en-US"/>
        </w:rPr>
        <w:t>Response:</w:t>
      </w:r>
      <w:r>
        <w:rPr>
          <w:lang w:val="en-US"/>
        </w:rPr>
        <w:t xml:space="preserve"> </w:t>
      </w:r>
      <w:r w:rsidR="00B53AB0">
        <w:rPr>
          <w:lang w:val="en-US"/>
        </w:rPr>
        <w:t xml:space="preserve">Craig reinforced that legislation advises </w:t>
      </w:r>
      <w:r w:rsidR="000F38EF">
        <w:rPr>
          <w:lang w:val="en-US"/>
        </w:rPr>
        <w:t xml:space="preserve">government departments and agencies </w:t>
      </w:r>
      <w:r w:rsidR="00B53AB0">
        <w:rPr>
          <w:lang w:val="en-US"/>
        </w:rPr>
        <w:t xml:space="preserve">to work with all Traditional Owners, which includes </w:t>
      </w:r>
      <w:proofErr w:type="spellStart"/>
      <w:r w:rsidR="00B53AB0">
        <w:rPr>
          <w:lang w:val="en-US"/>
        </w:rPr>
        <w:t>Wathaurong</w:t>
      </w:r>
      <w:proofErr w:type="spellEnd"/>
      <w:r w:rsidR="00B53AB0">
        <w:rPr>
          <w:lang w:val="en-US"/>
        </w:rPr>
        <w:t xml:space="preserve"> Traditional Owners. </w:t>
      </w:r>
    </w:p>
    <w:p w:rsidR="008D00D2" w:rsidRPr="00A804B2" w:rsidRDefault="00B53AB0" w:rsidP="00227A62">
      <w:pPr>
        <w:pStyle w:val="ListParagraph"/>
        <w:numPr>
          <w:ilvl w:val="1"/>
          <w:numId w:val="1"/>
        </w:numPr>
        <w:spacing w:after="120"/>
        <w:ind w:left="714" w:hanging="357"/>
        <w:contextualSpacing w:val="0"/>
        <w:rPr>
          <w:b/>
          <w:u w:val="single"/>
          <w:lang w:val="en-US"/>
        </w:rPr>
      </w:pPr>
      <w:proofErr w:type="spellStart"/>
      <w:r>
        <w:rPr>
          <w:b/>
          <w:u w:val="single"/>
          <w:lang w:val="en-US"/>
        </w:rPr>
        <w:lastRenderedPageBreak/>
        <w:t>Koori</w:t>
      </w:r>
      <w:r w:rsidR="00C23F45">
        <w:rPr>
          <w:b/>
          <w:u w:val="single"/>
          <w:lang w:val="en-US"/>
        </w:rPr>
        <w:t>e</w:t>
      </w:r>
      <w:proofErr w:type="spellEnd"/>
      <w:r>
        <w:rPr>
          <w:b/>
          <w:u w:val="single"/>
          <w:lang w:val="en-US"/>
        </w:rPr>
        <w:t xml:space="preserve"> Academy</w:t>
      </w:r>
      <w:r w:rsidR="00C23F45">
        <w:rPr>
          <w:b/>
          <w:u w:val="single"/>
          <w:lang w:val="en-US"/>
        </w:rPr>
        <w:t xml:space="preserve"> of Excellence</w:t>
      </w:r>
    </w:p>
    <w:p w:rsidR="00227A62" w:rsidRDefault="00227A62" w:rsidP="000B285F">
      <w:pPr>
        <w:pStyle w:val="ListParagraph"/>
        <w:spacing w:after="360"/>
        <w:contextualSpacing w:val="0"/>
        <w:rPr>
          <w:lang w:val="en-US"/>
        </w:rPr>
      </w:pPr>
      <w:r w:rsidRPr="00227A62">
        <w:rPr>
          <w:b/>
          <w:lang w:val="en-US"/>
        </w:rPr>
        <w:t>Discussion:</w:t>
      </w:r>
      <w:r>
        <w:rPr>
          <w:lang w:val="en-US"/>
        </w:rPr>
        <w:t xml:space="preserve"> </w:t>
      </w:r>
      <w:r w:rsidR="00B53AB0">
        <w:rPr>
          <w:lang w:val="en-US"/>
        </w:rPr>
        <w:t xml:space="preserve">Aunty May explained their application for a Koori Academy to be established in Geelong, and that they were waiting on a response from DET. There was discussion around how this Academy could improve outcomes for Aboriginal and </w:t>
      </w:r>
      <w:r w:rsidR="001C5A32">
        <w:rPr>
          <w:lang w:val="en-US"/>
        </w:rPr>
        <w:t>Torres Strait Islander students as it will be guided by the three pillars of Culture, Education and Leadership. Community acknowledged the importance of such support but also the need for our involvement to be managed well, and also acknowledged the value previous support has already had for the education of young Community members.</w:t>
      </w:r>
    </w:p>
    <w:p w:rsidR="00227A62" w:rsidRPr="00A804B2" w:rsidRDefault="001C5A32" w:rsidP="00A804B2">
      <w:pPr>
        <w:pStyle w:val="ListParagraph"/>
        <w:numPr>
          <w:ilvl w:val="1"/>
          <w:numId w:val="1"/>
        </w:numPr>
        <w:spacing w:after="120"/>
        <w:ind w:left="714" w:hanging="357"/>
        <w:contextualSpacing w:val="0"/>
        <w:rPr>
          <w:b/>
          <w:u w:val="single"/>
          <w:lang w:val="en-US"/>
        </w:rPr>
      </w:pPr>
      <w:r>
        <w:rPr>
          <w:b/>
          <w:u w:val="single"/>
          <w:lang w:val="en-US"/>
        </w:rPr>
        <w:t>Forster St Men’s Shed</w:t>
      </w:r>
    </w:p>
    <w:p w:rsidR="00F04F27" w:rsidRPr="00F04F27" w:rsidRDefault="00A804B2" w:rsidP="001C5A32">
      <w:pPr>
        <w:pStyle w:val="ListParagraph"/>
        <w:spacing w:after="120"/>
        <w:contextualSpacing w:val="0"/>
        <w:rPr>
          <w:lang w:val="en-US"/>
        </w:rPr>
      </w:pPr>
      <w:r w:rsidRPr="00A804B2">
        <w:rPr>
          <w:b/>
          <w:lang w:val="en-US"/>
        </w:rPr>
        <w:t>Discussion:</w:t>
      </w:r>
      <w:r>
        <w:rPr>
          <w:lang w:val="en-US"/>
        </w:rPr>
        <w:t xml:space="preserve"> </w:t>
      </w:r>
      <w:r w:rsidR="001C5A32">
        <w:rPr>
          <w:lang w:val="en-US"/>
        </w:rPr>
        <w:t xml:space="preserve">Community questioned the wisdom of having the Men’s Shed at the Community Hub in Forster St. </w:t>
      </w:r>
    </w:p>
    <w:p w:rsidR="00F04F27" w:rsidRPr="00F04F27" w:rsidRDefault="00A804B2" w:rsidP="00941069">
      <w:pPr>
        <w:pStyle w:val="ListParagraph"/>
        <w:spacing w:after="360"/>
        <w:contextualSpacing w:val="0"/>
        <w:rPr>
          <w:lang w:val="en-US"/>
        </w:rPr>
      </w:pPr>
      <w:r w:rsidRPr="00F04F27">
        <w:rPr>
          <w:b/>
          <w:lang w:val="en-US"/>
        </w:rPr>
        <w:t>Response:</w:t>
      </w:r>
      <w:r>
        <w:rPr>
          <w:lang w:val="en-US"/>
        </w:rPr>
        <w:t xml:space="preserve"> </w:t>
      </w:r>
      <w:r w:rsidR="00941069">
        <w:rPr>
          <w:lang w:val="en-US"/>
        </w:rPr>
        <w:t>Craig advised that there has been discussion at Board level and that other options are being explored.</w:t>
      </w:r>
    </w:p>
    <w:p w:rsidR="00A3749F" w:rsidRPr="00C04FF6" w:rsidRDefault="00941069" w:rsidP="00F04F27">
      <w:pPr>
        <w:pStyle w:val="ListParagraph"/>
        <w:numPr>
          <w:ilvl w:val="1"/>
          <w:numId w:val="1"/>
        </w:numPr>
        <w:spacing w:after="120"/>
        <w:ind w:left="714" w:hanging="357"/>
        <w:contextualSpacing w:val="0"/>
        <w:rPr>
          <w:b/>
          <w:u w:val="single"/>
          <w:lang w:val="en-US"/>
        </w:rPr>
      </w:pPr>
      <w:r>
        <w:rPr>
          <w:b/>
          <w:u w:val="single"/>
          <w:lang w:val="en-US"/>
        </w:rPr>
        <w:t>Administration Update</w:t>
      </w:r>
    </w:p>
    <w:p w:rsidR="00F04F27" w:rsidRDefault="00F04F27" w:rsidP="00C04FF6">
      <w:pPr>
        <w:pStyle w:val="ListParagraph"/>
        <w:spacing w:after="120"/>
        <w:contextualSpacing w:val="0"/>
        <w:rPr>
          <w:lang w:val="en-US"/>
        </w:rPr>
      </w:pPr>
      <w:r w:rsidRPr="00C04FF6">
        <w:rPr>
          <w:b/>
          <w:lang w:val="en-US"/>
        </w:rPr>
        <w:t>Discussion:</w:t>
      </w:r>
      <w:r>
        <w:rPr>
          <w:lang w:val="en-US"/>
        </w:rPr>
        <w:t xml:space="preserve"> </w:t>
      </w:r>
      <w:r w:rsidR="00941069">
        <w:rPr>
          <w:lang w:val="en-US"/>
        </w:rPr>
        <w:t xml:space="preserve">Lisa advised that she would be continuing as CEO for the near future and that the CEO position would be advertised in </w:t>
      </w:r>
      <w:r w:rsidR="00F36FFE">
        <w:rPr>
          <w:lang w:val="en-US"/>
        </w:rPr>
        <w:t>2018</w:t>
      </w:r>
      <w:r w:rsidR="00941069">
        <w:rPr>
          <w:lang w:val="en-US"/>
        </w:rPr>
        <w:t>.</w:t>
      </w:r>
      <w:r>
        <w:rPr>
          <w:lang w:val="en-US"/>
        </w:rPr>
        <w:t xml:space="preserve"> </w:t>
      </w:r>
    </w:p>
    <w:p w:rsidR="007272B5" w:rsidRPr="00851A17" w:rsidRDefault="00851A17" w:rsidP="00941069">
      <w:pPr>
        <w:rPr>
          <w:b/>
          <w:lang w:val="en-US"/>
        </w:rPr>
      </w:pPr>
      <w:r w:rsidRPr="00851A17">
        <w:rPr>
          <w:b/>
          <w:lang w:val="en-US"/>
        </w:rPr>
        <w:t>Meeting closed 7:51pm</w:t>
      </w:r>
      <w:bookmarkStart w:id="0" w:name="_GoBack"/>
      <w:bookmarkEnd w:id="0"/>
    </w:p>
    <w:sectPr w:rsidR="007272B5" w:rsidRPr="00851A17" w:rsidSect="004736D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3A" w:rsidRDefault="00463B3A" w:rsidP="009E70E3">
      <w:pPr>
        <w:spacing w:after="0" w:line="240" w:lineRule="auto"/>
      </w:pPr>
      <w:r>
        <w:separator/>
      </w:r>
    </w:p>
  </w:endnote>
  <w:endnote w:type="continuationSeparator" w:id="0">
    <w:p w:rsidR="00463B3A" w:rsidRDefault="00463B3A" w:rsidP="009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3E" w:rsidRDefault="00E65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293886"/>
      <w:docPartObj>
        <w:docPartGallery w:val="Page Numbers (Bottom of Page)"/>
        <w:docPartUnique/>
      </w:docPartObj>
    </w:sdtPr>
    <w:sdtEndPr>
      <w:rPr>
        <w:noProof/>
      </w:rPr>
    </w:sdtEndPr>
    <w:sdtContent>
      <w:p w:rsidR="002E4F6B" w:rsidRDefault="002E4F6B">
        <w:pPr>
          <w:pStyle w:val="Footer"/>
          <w:jc w:val="center"/>
        </w:pPr>
        <w:r>
          <w:fldChar w:fldCharType="begin"/>
        </w:r>
        <w:r>
          <w:instrText xml:space="preserve"> PAGE   \* MERGEFORMAT </w:instrText>
        </w:r>
        <w:r>
          <w:fldChar w:fldCharType="separate"/>
        </w:r>
        <w:r w:rsidR="00B011F4">
          <w:rPr>
            <w:noProof/>
          </w:rPr>
          <w:t>2</w:t>
        </w:r>
        <w:r>
          <w:rPr>
            <w:noProof/>
          </w:rPr>
          <w:fldChar w:fldCharType="end"/>
        </w:r>
      </w:p>
    </w:sdtContent>
  </w:sdt>
  <w:p w:rsidR="002E4F6B" w:rsidRDefault="002E4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3E" w:rsidRDefault="00E6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3A" w:rsidRDefault="00463B3A" w:rsidP="009E70E3">
      <w:pPr>
        <w:spacing w:after="0" w:line="240" w:lineRule="auto"/>
      </w:pPr>
      <w:r>
        <w:separator/>
      </w:r>
    </w:p>
  </w:footnote>
  <w:footnote w:type="continuationSeparator" w:id="0">
    <w:p w:rsidR="00463B3A" w:rsidRDefault="00463B3A" w:rsidP="009E7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3E" w:rsidRDefault="00E65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3E" w:rsidRDefault="00E65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3E" w:rsidRDefault="00E6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512D4"/>
    <w:multiLevelType w:val="hybridMultilevel"/>
    <w:tmpl w:val="F9CCC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6EA6DEE"/>
    <w:multiLevelType w:val="hybridMultilevel"/>
    <w:tmpl w:val="311E97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483C6198"/>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8717E72"/>
    <w:multiLevelType w:val="hybridMultilevel"/>
    <w:tmpl w:val="6BD0AA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1F"/>
    <w:rsid w:val="000039B5"/>
    <w:rsid w:val="000470DF"/>
    <w:rsid w:val="0005675F"/>
    <w:rsid w:val="000A2145"/>
    <w:rsid w:val="000B128B"/>
    <w:rsid w:val="000B285F"/>
    <w:rsid w:val="000B4530"/>
    <w:rsid w:val="000C319B"/>
    <w:rsid w:val="000F38EF"/>
    <w:rsid w:val="0010220C"/>
    <w:rsid w:val="00125A5B"/>
    <w:rsid w:val="00145B4B"/>
    <w:rsid w:val="0017154E"/>
    <w:rsid w:val="0017186B"/>
    <w:rsid w:val="001C5A32"/>
    <w:rsid w:val="001E17A3"/>
    <w:rsid w:val="001F25F9"/>
    <w:rsid w:val="001F49C6"/>
    <w:rsid w:val="00211DA2"/>
    <w:rsid w:val="00215805"/>
    <w:rsid w:val="00227A62"/>
    <w:rsid w:val="00250539"/>
    <w:rsid w:val="00266F51"/>
    <w:rsid w:val="00277571"/>
    <w:rsid w:val="0029115B"/>
    <w:rsid w:val="002979DF"/>
    <w:rsid w:val="002A0DF5"/>
    <w:rsid w:val="002B77EA"/>
    <w:rsid w:val="002B7B9C"/>
    <w:rsid w:val="002E4F6B"/>
    <w:rsid w:val="002F616A"/>
    <w:rsid w:val="00397323"/>
    <w:rsid w:val="003B5CEF"/>
    <w:rsid w:val="003D0867"/>
    <w:rsid w:val="003E21DE"/>
    <w:rsid w:val="00455AAD"/>
    <w:rsid w:val="00456001"/>
    <w:rsid w:val="00463B3A"/>
    <w:rsid w:val="0046677F"/>
    <w:rsid w:val="004736DE"/>
    <w:rsid w:val="004D133D"/>
    <w:rsid w:val="004D3B7B"/>
    <w:rsid w:val="00523FE8"/>
    <w:rsid w:val="005339FE"/>
    <w:rsid w:val="00562FA1"/>
    <w:rsid w:val="005A1FDD"/>
    <w:rsid w:val="00645416"/>
    <w:rsid w:val="00672CA7"/>
    <w:rsid w:val="00676166"/>
    <w:rsid w:val="006826B1"/>
    <w:rsid w:val="006B745A"/>
    <w:rsid w:val="007272B5"/>
    <w:rsid w:val="00743407"/>
    <w:rsid w:val="00747C8F"/>
    <w:rsid w:val="007760CF"/>
    <w:rsid w:val="007F1987"/>
    <w:rsid w:val="00851A17"/>
    <w:rsid w:val="008579F7"/>
    <w:rsid w:val="0087052E"/>
    <w:rsid w:val="008D00D2"/>
    <w:rsid w:val="00941069"/>
    <w:rsid w:val="00975610"/>
    <w:rsid w:val="009941DF"/>
    <w:rsid w:val="009B7628"/>
    <w:rsid w:val="009C4F31"/>
    <w:rsid w:val="009E70E3"/>
    <w:rsid w:val="00A3749F"/>
    <w:rsid w:val="00A804B2"/>
    <w:rsid w:val="00A836C4"/>
    <w:rsid w:val="00AC333A"/>
    <w:rsid w:val="00AE2262"/>
    <w:rsid w:val="00AF783B"/>
    <w:rsid w:val="00B00559"/>
    <w:rsid w:val="00B011F4"/>
    <w:rsid w:val="00B361E2"/>
    <w:rsid w:val="00B53AB0"/>
    <w:rsid w:val="00C03668"/>
    <w:rsid w:val="00C04FF6"/>
    <w:rsid w:val="00C102F3"/>
    <w:rsid w:val="00C23F45"/>
    <w:rsid w:val="00CA181F"/>
    <w:rsid w:val="00CF6C35"/>
    <w:rsid w:val="00D10084"/>
    <w:rsid w:val="00D116A4"/>
    <w:rsid w:val="00D47462"/>
    <w:rsid w:val="00D96624"/>
    <w:rsid w:val="00DA451D"/>
    <w:rsid w:val="00DB30EC"/>
    <w:rsid w:val="00DE0F78"/>
    <w:rsid w:val="00E31621"/>
    <w:rsid w:val="00E40F64"/>
    <w:rsid w:val="00E44C27"/>
    <w:rsid w:val="00E53F4E"/>
    <w:rsid w:val="00E65E3E"/>
    <w:rsid w:val="00EC0538"/>
    <w:rsid w:val="00F04F27"/>
    <w:rsid w:val="00F11DBB"/>
    <w:rsid w:val="00F36FFE"/>
    <w:rsid w:val="00F373B3"/>
    <w:rsid w:val="00F45D48"/>
    <w:rsid w:val="00F66978"/>
    <w:rsid w:val="00FF1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69B391C1-564D-4AAE-AE49-3DEE83E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1F"/>
    <w:pPr>
      <w:ind w:left="720"/>
      <w:contextualSpacing/>
    </w:pPr>
  </w:style>
  <w:style w:type="paragraph" w:styleId="Header">
    <w:name w:val="header"/>
    <w:basedOn w:val="Normal"/>
    <w:link w:val="HeaderChar"/>
    <w:uiPriority w:val="99"/>
    <w:unhideWhenUsed/>
    <w:rsid w:val="009E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E3"/>
  </w:style>
  <w:style w:type="paragraph" w:styleId="Footer">
    <w:name w:val="footer"/>
    <w:basedOn w:val="Normal"/>
    <w:link w:val="FooterChar"/>
    <w:uiPriority w:val="99"/>
    <w:unhideWhenUsed/>
    <w:rsid w:val="009E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E3"/>
  </w:style>
  <w:style w:type="paragraph" w:styleId="BalloonText">
    <w:name w:val="Balloon Text"/>
    <w:basedOn w:val="Normal"/>
    <w:link w:val="BalloonTextChar"/>
    <w:uiPriority w:val="99"/>
    <w:semiHidden/>
    <w:unhideWhenUsed/>
    <w:rsid w:val="005A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4022">
      <w:bodyDiv w:val="1"/>
      <w:marLeft w:val="0"/>
      <w:marRight w:val="0"/>
      <w:marTop w:val="0"/>
      <w:marBottom w:val="0"/>
      <w:divBdr>
        <w:top w:val="none" w:sz="0" w:space="0" w:color="auto"/>
        <w:left w:val="none" w:sz="0" w:space="0" w:color="auto"/>
        <w:bottom w:val="none" w:sz="0" w:space="0" w:color="auto"/>
        <w:right w:val="none" w:sz="0" w:space="0" w:color="auto"/>
      </w:divBdr>
    </w:div>
    <w:div w:id="16229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9318-C45C-441A-ABE9-D9984048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4287</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Frazer</dc:creator>
  <cp:lastModifiedBy>Megan Frazer</cp:lastModifiedBy>
  <cp:revision>3</cp:revision>
  <cp:lastPrinted>2018-12-17T03:22:00Z</cp:lastPrinted>
  <dcterms:created xsi:type="dcterms:W3CDTF">2019-03-19T05:04:00Z</dcterms:created>
  <dcterms:modified xsi:type="dcterms:W3CDTF">2019-03-19T05:13:00Z</dcterms:modified>
</cp:coreProperties>
</file>